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0A5409" w14:textId="77777777" w:rsidR="00CD07CC" w:rsidRPr="00CD07CC" w:rsidRDefault="00CD07CC" w:rsidP="00CD07CC">
      <w:pPr>
        <w:pBdr>
          <w:bottom w:val="single" w:sz="18" w:space="0" w:color="EEEEEE"/>
        </w:pBdr>
        <w:shd w:val="clear" w:color="auto" w:fill="FFFFFF"/>
        <w:spacing w:after="225" w:line="240" w:lineRule="auto"/>
        <w:outlineLvl w:val="0"/>
        <w:rPr>
          <w:rFonts w:ascii="Arial" w:eastAsia="Times New Roman" w:hAnsi="Arial" w:cs="Arial"/>
          <w:color w:val="991133"/>
          <w:kern w:val="36"/>
          <w:sz w:val="36"/>
          <w:szCs w:val="36"/>
          <w:lang w:eastAsia="en-GB"/>
        </w:rPr>
      </w:pPr>
      <w:r w:rsidRPr="00CD07CC">
        <w:rPr>
          <w:rFonts w:ascii="Arial" w:eastAsia="Times New Roman" w:hAnsi="Arial" w:cs="Arial"/>
          <w:color w:val="991133"/>
          <w:kern w:val="36"/>
          <w:sz w:val="36"/>
          <w:szCs w:val="36"/>
          <w:lang w:eastAsia="en-GB"/>
        </w:rPr>
        <w:t>Înregistrarea decesului</w:t>
      </w:r>
    </w:p>
    <w:p w14:paraId="1846B098" w14:textId="77777777" w:rsidR="00CD07CC" w:rsidRPr="00CD07CC" w:rsidRDefault="00CD07CC" w:rsidP="00CD07CC">
      <w:pPr>
        <w:shd w:val="clear" w:color="auto" w:fill="FFFFFF"/>
        <w:spacing w:after="150" w:line="240" w:lineRule="auto"/>
        <w:rPr>
          <w:rFonts w:ascii="Arial" w:eastAsia="Times New Roman" w:hAnsi="Arial" w:cs="Arial"/>
          <w:color w:val="333333"/>
          <w:sz w:val="23"/>
          <w:szCs w:val="23"/>
          <w:lang w:eastAsia="en-GB"/>
        </w:rPr>
      </w:pPr>
      <w:r w:rsidRPr="00CD07CC">
        <w:rPr>
          <w:rFonts w:ascii="Arial" w:eastAsia="Times New Roman" w:hAnsi="Arial" w:cs="Arial"/>
          <w:color w:val="333333"/>
          <w:sz w:val="23"/>
          <w:szCs w:val="23"/>
          <w:lang w:eastAsia="en-GB"/>
        </w:rPr>
        <w:t>Întocmirea actului de deces se face la serviciul public comunitar local de evidență a persoanelor sau, după caz, de ofițerul de stare civilă din cadrul primăriei unității administrativ-teritoriale în a cărei rază s-a produs decesul.</w:t>
      </w:r>
    </w:p>
    <w:p w14:paraId="6AF16A18" w14:textId="77777777" w:rsidR="00CD07CC" w:rsidRPr="00CD07CC" w:rsidRDefault="00CD07CC" w:rsidP="00CD07CC">
      <w:pPr>
        <w:shd w:val="clear" w:color="auto" w:fill="FFFFFF"/>
        <w:spacing w:after="150" w:line="240" w:lineRule="auto"/>
        <w:rPr>
          <w:rFonts w:ascii="Arial" w:eastAsia="Times New Roman" w:hAnsi="Arial" w:cs="Arial"/>
          <w:color w:val="333333"/>
          <w:sz w:val="23"/>
          <w:szCs w:val="23"/>
          <w:lang w:eastAsia="en-GB"/>
        </w:rPr>
      </w:pPr>
      <w:r w:rsidRPr="00CD07CC">
        <w:rPr>
          <w:rFonts w:ascii="Arial" w:eastAsia="Times New Roman" w:hAnsi="Arial" w:cs="Arial"/>
          <w:color w:val="333333"/>
          <w:sz w:val="23"/>
          <w:szCs w:val="23"/>
          <w:lang w:eastAsia="en-GB"/>
        </w:rPr>
        <w:t>Pot declara decesul membrii familiei decedatului sau în lipsa acestora:</w:t>
      </w:r>
    </w:p>
    <w:p w14:paraId="4A80015F" w14:textId="77777777" w:rsidR="00CD07CC" w:rsidRPr="00CD07CC" w:rsidRDefault="00CD07CC" w:rsidP="00CD07CC">
      <w:pPr>
        <w:numPr>
          <w:ilvl w:val="0"/>
          <w:numId w:val="1"/>
        </w:numPr>
        <w:shd w:val="clear" w:color="auto" w:fill="FFFFFF"/>
        <w:spacing w:after="0" w:line="240" w:lineRule="auto"/>
        <w:rPr>
          <w:rFonts w:ascii="Arial" w:eastAsia="Times New Roman" w:hAnsi="Arial" w:cs="Arial"/>
          <w:color w:val="333333"/>
          <w:sz w:val="23"/>
          <w:szCs w:val="23"/>
          <w:lang w:eastAsia="en-GB"/>
        </w:rPr>
      </w:pPr>
      <w:r w:rsidRPr="00CD07CC">
        <w:rPr>
          <w:rFonts w:ascii="Arial" w:eastAsia="Times New Roman" w:hAnsi="Arial" w:cs="Arial"/>
          <w:color w:val="333333"/>
          <w:sz w:val="23"/>
          <w:szCs w:val="23"/>
          <w:lang w:eastAsia="en-GB"/>
        </w:rPr>
        <w:t>medicul sau alt cadru din unitatea sanitară unde s-a produs decesul,</w:t>
      </w:r>
    </w:p>
    <w:p w14:paraId="2BC16DA8" w14:textId="77777777" w:rsidR="00CD07CC" w:rsidRPr="00CD07CC" w:rsidRDefault="00CD07CC" w:rsidP="00CD07CC">
      <w:pPr>
        <w:numPr>
          <w:ilvl w:val="0"/>
          <w:numId w:val="1"/>
        </w:numPr>
        <w:shd w:val="clear" w:color="auto" w:fill="FFFFFF"/>
        <w:spacing w:after="0" w:line="240" w:lineRule="auto"/>
        <w:rPr>
          <w:rFonts w:ascii="Arial" w:eastAsia="Times New Roman" w:hAnsi="Arial" w:cs="Arial"/>
          <w:color w:val="333333"/>
          <w:sz w:val="23"/>
          <w:szCs w:val="23"/>
          <w:lang w:eastAsia="en-GB"/>
        </w:rPr>
      </w:pPr>
      <w:r w:rsidRPr="00CD07CC">
        <w:rPr>
          <w:rFonts w:ascii="Arial" w:eastAsia="Times New Roman" w:hAnsi="Arial" w:cs="Arial"/>
          <w:color w:val="333333"/>
          <w:sz w:val="23"/>
          <w:szCs w:val="23"/>
          <w:lang w:eastAsia="en-GB"/>
        </w:rPr>
        <w:t>orice persoană care are cunoștință despre deces.</w:t>
      </w:r>
    </w:p>
    <w:p w14:paraId="36989F32" w14:textId="77777777" w:rsidR="00CD07CC" w:rsidRPr="00CD07CC" w:rsidRDefault="00CD07CC" w:rsidP="00CD07CC">
      <w:pPr>
        <w:pBdr>
          <w:bottom w:val="single" w:sz="12" w:space="0" w:color="EEEEEE"/>
        </w:pBdr>
        <w:shd w:val="clear" w:color="auto" w:fill="FFFFFF"/>
        <w:spacing w:before="450" w:after="150" w:line="240" w:lineRule="auto"/>
        <w:outlineLvl w:val="1"/>
        <w:rPr>
          <w:rFonts w:ascii="Arial" w:eastAsia="Times New Roman" w:hAnsi="Arial" w:cs="Arial"/>
          <w:color w:val="991133"/>
          <w:sz w:val="32"/>
          <w:szCs w:val="32"/>
          <w:lang w:eastAsia="en-GB"/>
        </w:rPr>
      </w:pPr>
      <w:r w:rsidRPr="00CD07CC">
        <w:rPr>
          <w:rFonts w:ascii="Arial" w:eastAsia="Times New Roman" w:hAnsi="Arial" w:cs="Arial"/>
          <w:color w:val="991133"/>
          <w:sz w:val="32"/>
          <w:szCs w:val="32"/>
          <w:lang w:eastAsia="en-GB"/>
        </w:rPr>
        <w:t>Documente necesare</w:t>
      </w:r>
    </w:p>
    <w:p w14:paraId="182020DA" w14:textId="77777777" w:rsidR="00CD07CC" w:rsidRPr="00CD07CC" w:rsidRDefault="00CD07CC" w:rsidP="00CD07CC">
      <w:pPr>
        <w:numPr>
          <w:ilvl w:val="0"/>
          <w:numId w:val="2"/>
        </w:numPr>
        <w:shd w:val="clear" w:color="auto" w:fill="FFFFFF"/>
        <w:spacing w:after="0" w:line="240" w:lineRule="auto"/>
        <w:rPr>
          <w:rFonts w:ascii="Arial" w:eastAsia="Times New Roman" w:hAnsi="Arial" w:cs="Arial"/>
          <w:color w:val="333333"/>
          <w:sz w:val="23"/>
          <w:szCs w:val="23"/>
          <w:lang w:eastAsia="en-GB"/>
        </w:rPr>
      </w:pPr>
      <w:r w:rsidRPr="00CD07CC">
        <w:rPr>
          <w:rFonts w:ascii="Arial" w:eastAsia="Times New Roman" w:hAnsi="Arial" w:cs="Arial"/>
          <w:color w:val="333333"/>
          <w:sz w:val="23"/>
          <w:szCs w:val="23"/>
          <w:lang w:eastAsia="en-GB"/>
        </w:rPr>
        <w:t>Certificatul medical constatator al decesului.</w:t>
      </w:r>
    </w:p>
    <w:p w14:paraId="2398FCF3" w14:textId="77777777" w:rsidR="00CD07CC" w:rsidRPr="00CD07CC" w:rsidRDefault="00CD07CC" w:rsidP="00CD07CC">
      <w:pPr>
        <w:numPr>
          <w:ilvl w:val="0"/>
          <w:numId w:val="2"/>
        </w:numPr>
        <w:shd w:val="clear" w:color="auto" w:fill="FFFFFF"/>
        <w:spacing w:after="0" w:line="240" w:lineRule="auto"/>
        <w:rPr>
          <w:rFonts w:ascii="Arial" w:eastAsia="Times New Roman" w:hAnsi="Arial" w:cs="Arial"/>
          <w:color w:val="333333"/>
          <w:sz w:val="23"/>
          <w:szCs w:val="23"/>
          <w:lang w:eastAsia="en-GB"/>
        </w:rPr>
      </w:pPr>
      <w:r w:rsidRPr="00CD07CC">
        <w:rPr>
          <w:rFonts w:ascii="Arial" w:eastAsia="Times New Roman" w:hAnsi="Arial" w:cs="Arial"/>
          <w:color w:val="333333"/>
          <w:sz w:val="23"/>
          <w:szCs w:val="23"/>
          <w:lang w:eastAsia="en-GB"/>
        </w:rPr>
        <w:t>Actul de identitate al celui decedat.</w:t>
      </w:r>
    </w:p>
    <w:p w14:paraId="3F2CC122" w14:textId="77777777" w:rsidR="00CD07CC" w:rsidRPr="00CD07CC" w:rsidRDefault="00CD07CC" w:rsidP="00CD07CC">
      <w:pPr>
        <w:numPr>
          <w:ilvl w:val="0"/>
          <w:numId w:val="2"/>
        </w:numPr>
        <w:shd w:val="clear" w:color="auto" w:fill="FFFFFF"/>
        <w:spacing w:after="0" w:line="240" w:lineRule="auto"/>
        <w:rPr>
          <w:rFonts w:ascii="Arial" w:eastAsia="Times New Roman" w:hAnsi="Arial" w:cs="Arial"/>
          <w:color w:val="333333"/>
          <w:sz w:val="23"/>
          <w:szCs w:val="23"/>
          <w:lang w:eastAsia="en-GB"/>
        </w:rPr>
      </w:pPr>
      <w:r w:rsidRPr="00CD07CC">
        <w:rPr>
          <w:rFonts w:ascii="Arial" w:eastAsia="Times New Roman" w:hAnsi="Arial" w:cs="Arial"/>
          <w:color w:val="333333"/>
          <w:sz w:val="23"/>
          <w:szCs w:val="23"/>
          <w:lang w:eastAsia="en-GB"/>
        </w:rPr>
        <w:t>Certificatul de naștere și de căsătorie al celui decedat</w:t>
      </w:r>
    </w:p>
    <w:p w14:paraId="32F9FA70" w14:textId="77777777" w:rsidR="00CD07CC" w:rsidRPr="00CD07CC" w:rsidRDefault="00CD07CC" w:rsidP="00CD07CC">
      <w:pPr>
        <w:numPr>
          <w:ilvl w:val="0"/>
          <w:numId w:val="2"/>
        </w:numPr>
        <w:shd w:val="clear" w:color="auto" w:fill="FFFFFF"/>
        <w:spacing w:after="0" w:line="240" w:lineRule="auto"/>
        <w:rPr>
          <w:rFonts w:ascii="Arial" w:eastAsia="Times New Roman" w:hAnsi="Arial" w:cs="Arial"/>
          <w:color w:val="333333"/>
          <w:sz w:val="23"/>
          <w:szCs w:val="23"/>
          <w:lang w:eastAsia="en-GB"/>
        </w:rPr>
      </w:pPr>
      <w:r w:rsidRPr="00CD07CC">
        <w:rPr>
          <w:rFonts w:ascii="Arial" w:eastAsia="Times New Roman" w:hAnsi="Arial" w:cs="Arial"/>
          <w:color w:val="333333"/>
          <w:sz w:val="23"/>
          <w:szCs w:val="23"/>
          <w:lang w:eastAsia="en-GB"/>
        </w:rPr>
        <w:t>Documentul de evidență militară al celui decedat.</w:t>
      </w:r>
    </w:p>
    <w:p w14:paraId="3B09604C" w14:textId="77777777" w:rsidR="00CD07CC" w:rsidRPr="00CD07CC" w:rsidRDefault="00CD07CC" w:rsidP="00CD07CC">
      <w:pPr>
        <w:numPr>
          <w:ilvl w:val="0"/>
          <w:numId w:val="2"/>
        </w:numPr>
        <w:shd w:val="clear" w:color="auto" w:fill="FFFFFF"/>
        <w:spacing w:after="0" w:line="240" w:lineRule="auto"/>
        <w:rPr>
          <w:rFonts w:ascii="Arial" w:eastAsia="Times New Roman" w:hAnsi="Arial" w:cs="Arial"/>
          <w:color w:val="333333"/>
          <w:sz w:val="23"/>
          <w:szCs w:val="23"/>
          <w:lang w:eastAsia="en-GB"/>
        </w:rPr>
      </w:pPr>
      <w:r w:rsidRPr="00CD07CC">
        <w:rPr>
          <w:rFonts w:ascii="Arial" w:eastAsia="Times New Roman" w:hAnsi="Arial" w:cs="Arial"/>
          <w:color w:val="333333"/>
          <w:sz w:val="23"/>
          <w:szCs w:val="23"/>
          <w:lang w:eastAsia="en-GB"/>
        </w:rPr>
        <w:t>Actul de identitate valabil al declarantului.</w:t>
      </w:r>
    </w:p>
    <w:p w14:paraId="71C013A1" w14:textId="77777777" w:rsidR="00CD07CC" w:rsidRPr="00CD07CC" w:rsidRDefault="00CD07CC" w:rsidP="00CD07CC">
      <w:pPr>
        <w:pBdr>
          <w:bottom w:val="single" w:sz="12" w:space="0" w:color="EEEEEE"/>
        </w:pBdr>
        <w:shd w:val="clear" w:color="auto" w:fill="FFFFFF"/>
        <w:spacing w:before="450" w:after="150" w:line="240" w:lineRule="auto"/>
        <w:outlineLvl w:val="1"/>
        <w:rPr>
          <w:rFonts w:ascii="Arial" w:eastAsia="Times New Roman" w:hAnsi="Arial" w:cs="Arial"/>
          <w:color w:val="991133"/>
          <w:sz w:val="32"/>
          <w:szCs w:val="32"/>
          <w:lang w:eastAsia="en-GB"/>
        </w:rPr>
      </w:pPr>
      <w:r w:rsidRPr="00CD07CC">
        <w:rPr>
          <w:rFonts w:ascii="Arial" w:eastAsia="Times New Roman" w:hAnsi="Arial" w:cs="Arial"/>
          <w:color w:val="991133"/>
          <w:sz w:val="32"/>
          <w:szCs w:val="32"/>
          <w:lang w:eastAsia="en-GB"/>
        </w:rPr>
        <w:t>Termenul de declarare a decesului</w:t>
      </w:r>
    </w:p>
    <w:p w14:paraId="70BE0763" w14:textId="77777777" w:rsidR="00CD07CC" w:rsidRPr="00CD07CC" w:rsidRDefault="00CD07CC" w:rsidP="00CD07CC">
      <w:pPr>
        <w:numPr>
          <w:ilvl w:val="0"/>
          <w:numId w:val="3"/>
        </w:numPr>
        <w:shd w:val="clear" w:color="auto" w:fill="FFFFFF"/>
        <w:spacing w:after="0" w:line="240" w:lineRule="auto"/>
        <w:rPr>
          <w:rFonts w:ascii="Arial" w:eastAsia="Times New Roman" w:hAnsi="Arial" w:cs="Arial"/>
          <w:color w:val="333333"/>
          <w:sz w:val="23"/>
          <w:szCs w:val="23"/>
          <w:lang w:eastAsia="en-GB"/>
        </w:rPr>
      </w:pPr>
      <w:r w:rsidRPr="00CD07CC">
        <w:rPr>
          <w:rFonts w:ascii="Arial" w:eastAsia="Times New Roman" w:hAnsi="Arial" w:cs="Arial"/>
          <w:color w:val="333333"/>
          <w:sz w:val="23"/>
          <w:szCs w:val="23"/>
          <w:lang w:eastAsia="en-GB"/>
        </w:rPr>
        <w:t>3 zile de la data încetării din viață, în cazul morții naturale.</w:t>
      </w:r>
    </w:p>
    <w:p w14:paraId="452E6391" w14:textId="77777777" w:rsidR="00CD07CC" w:rsidRPr="00CD07CC" w:rsidRDefault="00CD07CC" w:rsidP="00CD07CC">
      <w:pPr>
        <w:numPr>
          <w:ilvl w:val="0"/>
          <w:numId w:val="3"/>
        </w:numPr>
        <w:shd w:val="clear" w:color="auto" w:fill="FFFFFF"/>
        <w:spacing w:after="0" w:line="240" w:lineRule="auto"/>
        <w:rPr>
          <w:rFonts w:ascii="Arial" w:eastAsia="Times New Roman" w:hAnsi="Arial" w:cs="Arial"/>
          <w:color w:val="333333"/>
          <w:sz w:val="23"/>
          <w:szCs w:val="23"/>
          <w:lang w:eastAsia="en-GB"/>
        </w:rPr>
      </w:pPr>
      <w:r w:rsidRPr="00CD07CC">
        <w:rPr>
          <w:rFonts w:ascii="Arial" w:eastAsia="Times New Roman" w:hAnsi="Arial" w:cs="Arial"/>
          <w:color w:val="333333"/>
          <w:sz w:val="23"/>
          <w:szCs w:val="23"/>
          <w:lang w:eastAsia="en-GB"/>
        </w:rPr>
        <w:t>48 ore, în cazul unei sinucideri, unui accident sau altor cauze violente, precum și în cazul găsirii unui cadavru, și este necesară și dovada eliberată de poliție sau de parchet, din care să rezulte că una dintre aceste autorități a fost sesizată despre deces</w:t>
      </w:r>
    </w:p>
    <w:p w14:paraId="1059A521" w14:textId="77777777" w:rsidR="004D0478" w:rsidRDefault="004D0478"/>
    <w:sectPr w:rsidR="004D047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EF4DC4"/>
    <w:multiLevelType w:val="multilevel"/>
    <w:tmpl w:val="30CC7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2D16142"/>
    <w:multiLevelType w:val="multilevel"/>
    <w:tmpl w:val="C3E0D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9893694"/>
    <w:multiLevelType w:val="multilevel"/>
    <w:tmpl w:val="1AF0B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30A"/>
    <w:rsid w:val="001F330A"/>
    <w:rsid w:val="004D0478"/>
    <w:rsid w:val="00CD07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F6197A-AB7A-4D67-B8AA-679DCD3D2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10374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158</Words>
  <Characters>906</Characters>
  <Application>Microsoft Office Word</Application>
  <DocSecurity>0</DocSecurity>
  <Lines>7</Lines>
  <Paragraphs>2</Paragraphs>
  <ScaleCrop>false</ScaleCrop>
  <Company/>
  <LinksUpToDate>false</LinksUpToDate>
  <CharactersWithSpaces>1062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malustenu primarie</dc:creator>
  <cp:keywords/>
  <dc:description/>
  <cp:lastModifiedBy>malustenu primarie</cp:lastModifiedBy>
  <cp:revision>3</cp:revision>
  <dcterms:created xsi:type="dcterms:W3CDTF">2021-02-04T12:15:00Z</dcterms:created>
  <dcterms:modified xsi:type="dcterms:W3CDTF">2021-02-04T12:15:00Z</dcterms:modified>
</cp:coreProperties>
</file>